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417" w:rsidRDefault="008D0B40" w:rsidP="00D141B7">
      <w:pPr>
        <w:spacing w:after="120"/>
        <w:jc w:val="center"/>
        <w:rPr>
          <w:rFonts w:ascii="Verdana" w:hAnsi="Verdana"/>
          <w:b/>
          <w:lang w:val="lt-LT"/>
        </w:rPr>
      </w:pPr>
      <w:r w:rsidRPr="00FE2D15">
        <w:rPr>
          <w:rFonts w:ascii="Verdana" w:hAnsi="Verdana"/>
          <w:b/>
        </w:rPr>
        <w:t>D</w:t>
      </w:r>
      <w:r w:rsidRPr="00FE2D15">
        <w:rPr>
          <w:rFonts w:ascii="Verdana" w:hAnsi="Verdana"/>
          <w:b/>
          <w:lang w:val="lt-LT"/>
        </w:rPr>
        <w:t>ĖL DAUGIABUČIO NAMO ILGALAIKIO PLANO</w:t>
      </w:r>
    </w:p>
    <w:p w:rsidR="005229AA" w:rsidRPr="00FE2D15" w:rsidRDefault="005229AA" w:rsidP="00D141B7">
      <w:pPr>
        <w:spacing w:after="120"/>
        <w:jc w:val="center"/>
        <w:rPr>
          <w:rFonts w:ascii="Verdana" w:hAnsi="Verdana"/>
          <w:b/>
          <w:lang w:val="lt-LT"/>
        </w:rPr>
      </w:pPr>
      <w:r w:rsidRPr="005229AA">
        <w:rPr>
          <w:highlight w:val="yellow"/>
          <w:lang w:val="lt-LT"/>
        </w:rPr>
        <w:t>2016-04-15</w:t>
      </w:r>
    </w:p>
    <w:p w:rsidR="008D0B40" w:rsidRPr="00FE2D15" w:rsidRDefault="008D0B40" w:rsidP="00D141B7">
      <w:pPr>
        <w:spacing w:after="0"/>
        <w:ind w:firstLine="709"/>
        <w:jc w:val="both"/>
        <w:rPr>
          <w:rFonts w:ascii="Verdana" w:hAnsi="Verdana"/>
          <w:sz w:val="20"/>
          <w:szCs w:val="20"/>
          <w:lang w:val="lt-LT"/>
        </w:rPr>
      </w:pPr>
      <w:r w:rsidRPr="00FE2D15">
        <w:rPr>
          <w:rFonts w:ascii="Verdana" w:hAnsi="Verdana"/>
          <w:sz w:val="20"/>
          <w:szCs w:val="20"/>
          <w:lang w:val="lt-LT"/>
        </w:rPr>
        <w:t>UAB</w:t>
      </w:r>
      <w:r w:rsidR="00B01777" w:rsidRPr="00FE2D15">
        <w:rPr>
          <w:rFonts w:ascii="Verdana" w:hAnsi="Verdana"/>
          <w:sz w:val="20"/>
          <w:szCs w:val="20"/>
          <w:lang w:val="lt-LT"/>
        </w:rPr>
        <w:t xml:space="preserve"> Kauno butų ūkis</w:t>
      </w:r>
      <w:r w:rsidRPr="00FE2D15">
        <w:rPr>
          <w:rFonts w:ascii="Verdana" w:hAnsi="Verdana"/>
          <w:sz w:val="20"/>
          <w:szCs w:val="20"/>
          <w:lang w:val="lt-LT"/>
        </w:rPr>
        <w:t xml:space="preserve">, kaip Jūsų namo bendrojo naudojimo objektų administratorius, vadovaudamasis butų ir kitų patalpų savininkų lėšų, skiriamų namui (statiniui) atnaujinti pagal privalomuosius reikalavimus: </w:t>
      </w:r>
      <w:r w:rsidRPr="005229AA">
        <w:rPr>
          <w:rFonts w:ascii="Verdana" w:hAnsi="Verdana"/>
          <w:sz w:val="20"/>
          <w:szCs w:val="20"/>
          <w:lang w:val="lt-LT"/>
        </w:rPr>
        <w:t>kaupimo</w:t>
      </w:r>
      <w:r w:rsidRPr="00FE2D15">
        <w:rPr>
          <w:rFonts w:ascii="Verdana" w:hAnsi="Verdana"/>
          <w:sz w:val="20"/>
          <w:szCs w:val="20"/>
          <w:lang w:val="lt-LT"/>
        </w:rPr>
        <w:t>, dydžio apskaičiavimo, sukauptų lėšų apsaugos tvarkos aprašu, patvirtintu Lietuvos Respublikos Vyriausybės 2015 m. balandžio 15</w:t>
      </w:r>
      <w:r w:rsidR="00FE2D15">
        <w:rPr>
          <w:rFonts w:ascii="Verdana" w:hAnsi="Verdana"/>
          <w:sz w:val="20"/>
          <w:szCs w:val="20"/>
          <w:lang w:val="lt-LT"/>
        </w:rPr>
        <w:t xml:space="preserve"> </w:t>
      </w:r>
      <w:r w:rsidRPr="00FE2D15">
        <w:rPr>
          <w:rFonts w:ascii="Verdana" w:hAnsi="Verdana"/>
          <w:sz w:val="20"/>
          <w:szCs w:val="20"/>
          <w:lang w:val="lt-LT"/>
        </w:rPr>
        <w:t>d. nutarimu nr.390 (toliau – kaupimo tvarkos aprašas) ir kitais teisės aktais, rengia ilgalaikį (2 ir daugiau metų) namo bendro</w:t>
      </w:r>
      <w:r w:rsidR="00B569D2" w:rsidRPr="00FE2D15">
        <w:rPr>
          <w:rFonts w:ascii="Verdana" w:hAnsi="Verdana"/>
          <w:sz w:val="20"/>
          <w:szCs w:val="20"/>
          <w:lang w:val="lt-LT"/>
        </w:rPr>
        <w:t>jo</w:t>
      </w:r>
      <w:r w:rsidRPr="00FE2D15">
        <w:rPr>
          <w:rFonts w:ascii="Verdana" w:hAnsi="Verdana"/>
          <w:sz w:val="20"/>
          <w:szCs w:val="20"/>
          <w:lang w:val="lt-LT"/>
        </w:rPr>
        <w:t xml:space="preserve"> naudojimo objektų atnaujinimo planą (toliau – ilgalaikis planas), apskaičiuoja mėnesinės kaupiamosios įmokos tarifą ir teikia juos patalpų savininkams tvirtinti.</w:t>
      </w:r>
    </w:p>
    <w:p w:rsidR="008D0B40" w:rsidRPr="00FE2D15" w:rsidRDefault="00651906" w:rsidP="00D141B7">
      <w:pPr>
        <w:spacing w:after="0"/>
        <w:ind w:firstLine="709"/>
        <w:jc w:val="both"/>
        <w:rPr>
          <w:rFonts w:ascii="Verdana" w:hAnsi="Verdana"/>
          <w:sz w:val="20"/>
          <w:szCs w:val="20"/>
          <w:lang w:val="lt-LT"/>
        </w:rPr>
      </w:pPr>
      <w:r w:rsidRPr="00FE2D15">
        <w:rPr>
          <w:rFonts w:ascii="Verdana" w:hAnsi="Verdana"/>
          <w:sz w:val="20"/>
          <w:szCs w:val="20"/>
          <w:lang w:val="lt-LT"/>
        </w:rPr>
        <w:t>Jūsų namo ilgalaikis planas paruoštas vadovaujantis nuolatinių stebėjimų ir kasmetinių apžiūrų rezultatais. Kaupiamųjų lėšų dydis paskaičiuotas taip, kad reikiama pinigų suma būtų sukaupta iki remonto darbų pradžios, bet mėnesinė įmoka ne didesnė nei nustatyta tvarkos apraše. Plane numatytų bendrojo naudojimo objektų ir konstrukcijų remontas, numatytais terminais, bus vykdomas tik papildomai atlikus apžiūras ir nustačius, kad šių konstrukcijų ar inžinerinės įrangos remontas plane nurodytais terminais yra būtinas. Jeigu apžiūros metu bus nustatyta, kad remontuoti numatytos konstrukcijos ar inžinerinė įranga atitinka statinių priežiūros privalomuosius</w:t>
      </w:r>
      <w:r w:rsidR="00B569D2" w:rsidRPr="00FE2D15">
        <w:rPr>
          <w:rFonts w:ascii="Verdana" w:hAnsi="Verdana"/>
          <w:sz w:val="20"/>
          <w:szCs w:val="20"/>
          <w:lang w:val="lt-LT"/>
        </w:rPr>
        <w:t xml:space="preserve"> </w:t>
      </w:r>
      <w:r w:rsidRPr="00FE2D15">
        <w:rPr>
          <w:rFonts w:ascii="Verdana" w:hAnsi="Verdana"/>
          <w:sz w:val="20"/>
          <w:szCs w:val="20"/>
          <w:lang w:val="lt-LT"/>
        </w:rPr>
        <w:t>reikalavimus, jų remontas nebus organizuotas ir ilgalaikis planas bus ko</w:t>
      </w:r>
      <w:r w:rsidR="00B569D2" w:rsidRPr="00FE2D15">
        <w:rPr>
          <w:rFonts w:ascii="Verdana" w:hAnsi="Verdana"/>
          <w:sz w:val="20"/>
          <w:szCs w:val="20"/>
          <w:lang w:val="lt-LT"/>
        </w:rPr>
        <w:t>reguojamas remonto darbus perke</w:t>
      </w:r>
      <w:r w:rsidRPr="00FE2D15">
        <w:rPr>
          <w:rFonts w:ascii="Verdana" w:hAnsi="Verdana"/>
          <w:sz w:val="20"/>
          <w:szCs w:val="20"/>
          <w:lang w:val="lt-LT"/>
        </w:rPr>
        <w:t>liant į vėlesnį laikotarpį. Tuo pačiu bus persk</w:t>
      </w:r>
      <w:r w:rsidR="005A44BD" w:rsidRPr="00FE2D15">
        <w:rPr>
          <w:rFonts w:ascii="Verdana" w:hAnsi="Verdana"/>
          <w:sz w:val="20"/>
          <w:szCs w:val="20"/>
          <w:lang w:val="lt-LT"/>
        </w:rPr>
        <w:t>aičiuojamas ir kaupiamųjų lėšų dydis.</w:t>
      </w:r>
    </w:p>
    <w:p w:rsidR="005A44BD" w:rsidRPr="00FE2D15" w:rsidRDefault="00B01777" w:rsidP="00D141B7">
      <w:pPr>
        <w:spacing w:after="0"/>
        <w:ind w:firstLine="709"/>
        <w:jc w:val="both"/>
        <w:rPr>
          <w:rFonts w:ascii="Verdana" w:hAnsi="Verdana"/>
          <w:sz w:val="20"/>
          <w:szCs w:val="20"/>
          <w:lang w:val="lt-LT"/>
        </w:rPr>
      </w:pPr>
      <w:r w:rsidRPr="00FE2D15">
        <w:rPr>
          <w:rFonts w:ascii="Verdana" w:hAnsi="Verdana"/>
          <w:sz w:val="20"/>
          <w:szCs w:val="20"/>
          <w:lang w:val="lt-LT"/>
        </w:rPr>
        <w:t xml:space="preserve">UAB Kauno butų ūkis </w:t>
      </w:r>
      <w:r w:rsidR="005A44BD" w:rsidRPr="00FE2D15">
        <w:rPr>
          <w:rFonts w:ascii="Verdana" w:hAnsi="Verdana"/>
          <w:sz w:val="20"/>
          <w:szCs w:val="20"/>
          <w:lang w:val="lt-LT"/>
        </w:rPr>
        <w:t>prašo butų ir kitų patalpų savinink</w:t>
      </w:r>
      <w:r w:rsidR="005229AA">
        <w:rPr>
          <w:rFonts w:ascii="Verdana" w:hAnsi="Verdana"/>
          <w:sz w:val="20"/>
          <w:szCs w:val="20"/>
          <w:lang w:val="lt-LT"/>
        </w:rPr>
        <w:t>ų</w:t>
      </w:r>
      <w:r w:rsidR="005A44BD" w:rsidRPr="00FE2D15">
        <w:rPr>
          <w:rFonts w:ascii="Verdana" w:hAnsi="Verdana"/>
          <w:sz w:val="20"/>
          <w:szCs w:val="20"/>
          <w:lang w:val="lt-LT"/>
        </w:rPr>
        <w:t xml:space="preserve">, iki </w:t>
      </w:r>
      <w:r w:rsidR="005A44BD" w:rsidRPr="00FE2D15">
        <w:rPr>
          <w:rFonts w:ascii="Verdana" w:hAnsi="Verdana"/>
          <w:sz w:val="20"/>
          <w:szCs w:val="20"/>
          <w:highlight w:val="yellow"/>
          <w:lang w:val="lt-LT"/>
        </w:rPr>
        <w:t>2016</w:t>
      </w:r>
      <w:r w:rsidR="005229AA" w:rsidRPr="005229AA">
        <w:rPr>
          <w:highlight w:val="yellow"/>
          <w:lang w:val="lt-LT"/>
        </w:rPr>
        <w:t>-</w:t>
      </w:r>
      <w:r w:rsidR="005229AA" w:rsidRPr="005229AA">
        <w:rPr>
          <w:rFonts w:ascii="Verdana" w:hAnsi="Verdana"/>
          <w:sz w:val="20"/>
          <w:szCs w:val="20"/>
          <w:highlight w:val="yellow"/>
          <w:lang w:val="lt-LT"/>
        </w:rPr>
        <w:t>04-</w:t>
      </w:r>
      <w:r w:rsidR="005229AA" w:rsidRPr="005229AA">
        <w:rPr>
          <w:rFonts w:ascii="Verdana" w:hAnsi="Verdana"/>
          <w:sz w:val="20"/>
          <w:szCs w:val="20"/>
          <w:highlight w:val="yellow"/>
          <w:lang w:val="lt-LT"/>
        </w:rPr>
        <w:t>22</w:t>
      </w:r>
      <w:r w:rsidR="005229AA">
        <w:rPr>
          <w:lang w:val="lt-LT"/>
        </w:rPr>
        <w:t xml:space="preserve"> </w:t>
      </w:r>
      <w:r w:rsidR="005A44BD" w:rsidRPr="00FE2D15">
        <w:rPr>
          <w:rFonts w:ascii="Verdana" w:hAnsi="Verdana"/>
          <w:sz w:val="20"/>
          <w:szCs w:val="20"/>
          <w:lang w:val="lt-LT"/>
        </w:rPr>
        <w:t>pareikšti pastabas ir pasiūlymus dėl namo ilgalaikio plano. Po to bus organizuotas balsavimas rašt</w:t>
      </w:r>
      <w:r w:rsidR="00175BD4" w:rsidRPr="00FE2D15">
        <w:rPr>
          <w:rFonts w:ascii="Verdana" w:hAnsi="Verdana"/>
          <w:sz w:val="20"/>
          <w:szCs w:val="20"/>
          <w:lang w:val="lt-LT"/>
        </w:rPr>
        <w:t>u, dėl ilgalaikio plano</w:t>
      </w:r>
      <w:r w:rsidR="005A44BD" w:rsidRPr="00FE2D15">
        <w:rPr>
          <w:rFonts w:ascii="Verdana" w:hAnsi="Verdana"/>
          <w:sz w:val="20"/>
          <w:szCs w:val="20"/>
          <w:lang w:val="lt-LT"/>
        </w:rPr>
        <w:t xml:space="preserve"> patvirtinimo. Nepatvirtinus ilgalaikio plano bus renkamas minimalus, Lietuvos Respublikos Vyriausybės nutarimu nustatytas kaupiamųjų lėšų dydžio mokestis, o sprendimus dėl bendrojo naudojimo objektų remonto priims administratorius. Jeigu kaupiamųjų lėšų namo sąskaitoje nebus ar jų nepakaks numatytiems remonto darbams, trūkstamas lėšas patalpų savininkai sumokėti privalės pagal jiems pateiktas sąskaitas faktūras ar mokėjimų pranešimus ne vėliau kaip iki mėnesio paskutinės kalendorinės dienos.</w:t>
      </w:r>
    </w:p>
    <w:p w:rsidR="005A44BD" w:rsidRPr="00FE2D15" w:rsidRDefault="002C140A" w:rsidP="00D141B7">
      <w:pPr>
        <w:spacing w:after="0"/>
        <w:ind w:firstLine="709"/>
        <w:jc w:val="both"/>
        <w:rPr>
          <w:rFonts w:ascii="Verdana" w:hAnsi="Verdana"/>
          <w:sz w:val="20"/>
          <w:szCs w:val="20"/>
          <w:lang w:val="lt-LT"/>
        </w:rPr>
      </w:pPr>
      <w:r w:rsidRPr="00FE2D15">
        <w:rPr>
          <w:rFonts w:ascii="Verdana" w:hAnsi="Verdana"/>
          <w:sz w:val="20"/>
          <w:szCs w:val="20"/>
          <w:lang w:val="lt-LT"/>
        </w:rPr>
        <w:t>Jūsų namo ilgalaikio plano projektas pateiktas kitoje lapo pusėje. Vykdant balsavimą raštu, plano projektas prie balsavimo biuletenio nebus teikiamas, jeigu jis nebus papildytas pagal butų ir kitų patalpų savininkų pasiūlymus.</w:t>
      </w:r>
    </w:p>
    <w:p w:rsidR="002C140A" w:rsidRDefault="002C140A" w:rsidP="00D141B7">
      <w:pPr>
        <w:spacing w:after="0"/>
        <w:ind w:firstLine="709"/>
        <w:jc w:val="both"/>
        <w:rPr>
          <w:rFonts w:ascii="Verdana" w:hAnsi="Verdana"/>
          <w:sz w:val="20"/>
          <w:szCs w:val="20"/>
          <w:lang w:val="lt-LT"/>
        </w:rPr>
      </w:pPr>
      <w:r w:rsidRPr="00FE2D15">
        <w:rPr>
          <w:rFonts w:ascii="Verdana" w:hAnsi="Verdana"/>
          <w:sz w:val="20"/>
          <w:szCs w:val="20"/>
          <w:lang w:val="lt-LT"/>
        </w:rPr>
        <w:t xml:space="preserve">Savo pageidavimus ar </w:t>
      </w:r>
      <w:r w:rsidR="00D141B7">
        <w:rPr>
          <w:rFonts w:ascii="Verdana" w:hAnsi="Verdana"/>
          <w:sz w:val="20"/>
          <w:szCs w:val="20"/>
          <w:lang w:val="lt-LT"/>
        </w:rPr>
        <w:t>pasiūlymus prašome teikti raštu</w:t>
      </w:r>
      <w:r w:rsidRPr="00FE2D15">
        <w:rPr>
          <w:rFonts w:ascii="Verdana" w:hAnsi="Verdana"/>
          <w:sz w:val="20"/>
          <w:szCs w:val="20"/>
          <w:lang w:val="lt-LT"/>
        </w:rPr>
        <w:t>, telefonu ar elekt</w:t>
      </w:r>
      <w:r w:rsidR="00B01777" w:rsidRPr="00FE2D15">
        <w:rPr>
          <w:rFonts w:ascii="Verdana" w:hAnsi="Verdana"/>
          <w:sz w:val="20"/>
          <w:szCs w:val="20"/>
          <w:lang w:val="lt-LT"/>
        </w:rPr>
        <w:t>r</w:t>
      </w:r>
      <w:r w:rsidRPr="00FE2D15">
        <w:rPr>
          <w:rFonts w:ascii="Verdana" w:hAnsi="Verdana"/>
          <w:sz w:val="20"/>
          <w:szCs w:val="20"/>
          <w:lang w:val="lt-LT"/>
        </w:rPr>
        <w:t>oniniu paštu.</w:t>
      </w:r>
    </w:p>
    <w:p w:rsidR="00D141B7" w:rsidRDefault="00D141B7" w:rsidP="00D141B7">
      <w:pPr>
        <w:spacing w:after="0"/>
        <w:jc w:val="both"/>
        <w:rPr>
          <w:rFonts w:ascii="Verdana" w:hAnsi="Verdana"/>
          <w:sz w:val="20"/>
          <w:szCs w:val="20"/>
          <w:lang w:val="lt-LT"/>
        </w:rPr>
      </w:pPr>
    </w:p>
    <w:p w:rsidR="00D141B7" w:rsidRDefault="00D141B7" w:rsidP="00D141B7">
      <w:pPr>
        <w:spacing w:after="0"/>
        <w:jc w:val="both"/>
        <w:rPr>
          <w:rFonts w:ascii="Verdana" w:hAnsi="Verdana"/>
          <w:sz w:val="20"/>
          <w:szCs w:val="20"/>
          <w:lang w:val="lt-LT"/>
        </w:rPr>
      </w:pPr>
    </w:p>
    <w:tbl>
      <w:tblPr>
        <w:tblW w:w="9787" w:type="dxa"/>
        <w:tblBorders>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0"/>
        <w:gridCol w:w="3119"/>
        <w:gridCol w:w="3828"/>
      </w:tblGrid>
      <w:tr w:rsidR="00D141B7" w:rsidRPr="005229AA" w:rsidTr="00D141B7">
        <w:tc>
          <w:tcPr>
            <w:tcW w:w="2840" w:type="dxa"/>
            <w:vAlign w:val="center"/>
            <w:hideMark/>
          </w:tcPr>
          <w:p w:rsidR="005229AA" w:rsidRPr="005229AA" w:rsidRDefault="005229AA" w:rsidP="005229AA">
            <w:pPr>
              <w:spacing w:after="0" w:line="240" w:lineRule="auto"/>
              <w:jc w:val="center"/>
              <w:outlineLvl w:val="1"/>
              <w:rPr>
                <w:rFonts w:ascii="Source Sans Pro" w:eastAsia="Times New Roman" w:hAnsi="Source Sans Pro" w:cs="Times New Roman"/>
                <w:b/>
                <w:bCs/>
                <w:sz w:val="20"/>
                <w:szCs w:val="20"/>
                <w:lang w:val="lt-LT" w:eastAsia="lt-LT"/>
              </w:rPr>
            </w:pPr>
            <w:r w:rsidRPr="00D141B7">
              <w:rPr>
                <w:rFonts w:ascii="Source Sans Pro" w:eastAsia="Times New Roman" w:hAnsi="Source Sans Pro" w:cs="Times New Roman"/>
                <w:b/>
                <w:bCs/>
                <w:sz w:val="20"/>
                <w:szCs w:val="20"/>
                <w:lang w:val="lt-LT" w:eastAsia="lt-LT"/>
              </w:rPr>
              <w:t>Panemunė</w:t>
            </w:r>
          </w:p>
          <w:p w:rsidR="005229AA" w:rsidRPr="005229AA" w:rsidRDefault="005229AA" w:rsidP="005229AA">
            <w:pPr>
              <w:spacing w:after="0" w:line="240" w:lineRule="auto"/>
              <w:jc w:val="center"/>
              <w:rPr>
                <w:rFonts w:ascii="Source Sans Pro" w:eastAsia="Times New Roman" w:hAnsi="Source Sans Pro" w:cs="Times New Roman"/>
                <w:sz w:val="20"/>
                <w:szCs w:val="20"/>
                <w:lang w:val="lt-LT" w:eastAsia="lt-LT"/>
              </w:rPr>
            </w:pPr>
            <w:r w:rsidRPr="00D141B7">
              <w:rPr>
                <w:rFonts w:ascii="Source Sans Pro" w:eastAsia="Times New Roman" w:hAnsi="Source Sans Pro" w:cs="Times New Roman"/>
                <w:b/>
                <w:bCs/>
                <w:sz w:val="20"/>
                <w:szCs w:val="20"/>
                <w:lang w:val="lt-LT" w:eastAsia="lt-LT"/>
              </w:rPr>
              <w:t>Vadybininkė Regina Baranauskienė</w:t>
            </w:r>
          </w:p>
          <w:p w:rsidR="005229AA" w:rsidRPr="005229AA" w:rsidRDefault="005229AA" w:rsidP="005229AA">
            <w:pPr>
              <w:spacing w:after="0" w:line="240" w:lineRule="auto"/>
              <w:jc w:val="center"/>
              <w:rPr>
                <w:rFonts w:ascii="Source Sans Pro" w:eastAsia="Times New Roman" w:hAnsi="Source Sans Pro" w:cs="Times New Roman"/>
                <w:sz w:val="20"/>
                <w:szCs w:val="20"/>
                <w:lang w:val="lt-LT" w:eastAsia="lt-LT"/>
              </w:rPr>
            </w:pPr>
            <w:r w:rsidRPr="005229AA">
              <w:rPr>
                <w:rFonts w:ascii="Source Sans Pro" w:eastAsia="Times New Roman" w:hAnsi="Source Sans Pro" w:cs="Times New Roman"/>
                <w:sz w:val="20"/>
                <w:szCs w:val="20"/>
                <w:lang w:val="lt-LT" w:eastAsia="lt-LT"/>
              </w:rPr>
              <w:t>Tel: 8-37 350364, 8 652 19 830</w:t>
            </w:r>
            <w:r w:rsidRPr="005229AA">
              <w:rPr>
                <w:rFonts w:ascii="Source Sans Pro" w:eastAsia="Times New Roman" w:hAnsi="Source Sans Pro" w:cs="Times New Roman"/>
                <w:sz w:val="20"/>
                <w:szCs w:val="20"/>
                <w:lang w:val="lt-LT" w:eastAsia="lt-LT"/>
              </w:rPr>
              <w:br/>
              <w:t>El. paštas: panemune@kbu.lt</w:t>
            </w:r>
          </w:p>
        </w:tc>
        <w:tc>
          <w:tcPr>
            <w:tcW w:w="3119" w:type="dxa"/>
            <w:vAlign w:val="center"/>
            <w:hideMark/>
          </w:tcPr>
          <w:p w:rsidR="005229AA" w:rsidRPr="005229AA" w:rsidRDefault="005229AA" w:rsidP="005229AA">
            <w:pPr>
              <w:spacing w:after="0" w:line="240" w:lineRule="auto"/>
              <w:ind w:right="-142"/>
              <w:jc w:val="center"/>
              <w:outlineLvl w:val="1"/>
              <w:rPr>
                <w:rFonts w:ascii="Source Sans Pro" w:eastAsia="Times New Roman" w:hAnsi="Source Sans Pro" w:cs="Times New Roman"/>
                <w:b/>
                <w:bCs/>
                <w:sz w:val="20"/>
                <w:szCs w:val="20"/>
                <w:lang w:val="lt-LT" w:eastAsia="lt-LT"/>
              </w:rPr>
            </w:pPr>
            <w:r w:rsidRPr="00D141B7">
              <w:rPr>
                <w:rFonts w:ascii="Source Sans Pro" w:eastAsia="Times New Roman" w:hAnsi="Source Sans Pro" w:cs="Times New Roman"/>
                <w:b/>
                <w:bCs/>
                <w:sz w:val="20"/>
                <w:szCs w:val="20"/>
                <w:lang w:val="lt-LT" w:eastAsia="lt-LT"/>
              </w:rPr>
              <w:t>Petrašiūnai</w:t>
            </w:r>
          </w:p>
          <w:p w:rsidR="005229AA" w:rsidRPr="005229AA" w:rsidRDefault="005229AA" w:rsidP="005229AA">
            <w:pPr>
              <w:spacing w:after="0" w:line="240" w:lineRule="auto"/>
              <w:jc w:val="center"/>
              <w:rPr>
                <w:rFonts w:ascii="Source Sans Pro" w:eastAsia="Times New Roman" w:hAnsi="Source Sans Pro" w:cs="Times New Roman"/>
                <w:sz w:val="20"/>
                <w:szCs w:val="20"/>
                <w:lang w:val="lt-LT" w:eastAsia="lt-LT"/>
              </w:rPr>
            </w:pPr>
            <w:r w:rsidRPr="00D141B7">
              <w:rPr>
                <w:rFonts w:ascii="Source Sans Pro" w:eastAsia="Times New Roman" w:hAnsi="Source Sans Pro" w:cs="Times New Roman"/>
                <w:b/>
                <w:bCs/>
                <w:sz w:val="20"/>
                <w:szCs w:val="20"/>
                <w:lang w:val="lt-LT" w:eastAsia="lt-LT"/>
              </w:rPr>
              <w:t xml:space="preserve">Vadybininkas Antanas </w:t>
            </w:r>
            <w:proofErr w:type="spellStart"/>
            <w:r w:rsidRPr="00D141B7">
              <w:rPr>
                <w:rFonts w:ascii="Source Sans Pro" w:eastAsia="Times New Roman" w:hAnsi="Source Sans Pro" w:cs="Times New Roman"/>
                <w:b/>
                <w:bCs/>
                <w:sz w:val="20"/>
                <w:szCs w:val="20"/>
                <w:lang w:val="lt-LT" w:eastAsia="lt-LT"/>
              </w:rPr>
              <w:t>Malevičius</w:t>
            </w:r>
            <w:proofErr w:type="spellEnd"/>
          </w:p>
          <w:p w:rsidR="005229AA" w:rsidRPr="005229AA" w:rsidRDefault="005229AA" w:rsidP="005229AA">
            <w:pPr>
              <w:spacing w:after="0" w:line="240" w:lineRule="auto"/>
              <w:jc w:val="center"/>
              <w:rPr>
                <w:rFonts w:ascii="Source Sans Pro" w:eastAsia="Times New Roman" w:hAnsi="Source Sans Pro" w:cs="Times New Roman"/>
                <w:sz w:val="20"/>
                <w:szCs w:val="20"/>
                <w:lang w:val="lt-LT" w:eastAsia="lt-LT"/>
              </w:rPr>
            </w:pPr>
            <w:r w:rsidRPr="005229AA">
              <w:rPr>
                <w:rFonts w:ascii="Source Sans Pro" w:eastAsia="Times New Roman" w:hAnsi="Source Sans Pro" w:cs="Times New Roman"/>
                <w:sz w:val="20"/>
                <w:szCs w:val="20"/>
                <w:lang w:val="lt-LT" w:eastAsia="lt-LT"/>
              </w:rPr>
              <w:t>Tel: 8-37 350364, 8 640 39448 </w:t>
            </w:r>
            <w:r w:rsidRPr="005229AA">
              <w:rPr>
                <w:rFonts w:ascii="Source Sans Pro" w:eastAsia="Times New Roman" w:hAnsi="Source Sans Pro" w:cs="Times New Roman"/>
                <w:sz w:val="20"/>
                <w:szCs w:val="20"/>
                <w:lang w:val="lt-LT" w:eastAsia="lt-LT"/>
              </w:rPr>
              <w:br/>
              <w:t>El. paštas: petrasiunai@kbu.lt</w:t>
            </w:r>
          </w:p>
        </w:tc>
        <w:tc>
          <w:tcPr>
            <w:tcW w:w="3828" w:type="dxa"/>
            <w:tcBorders>
              <w:top w:val="nil"/>
              <w:bottom w:val="nil"/>
              <w:right w:val="nil"/>
            </w:tcBorders>
            <w:vAlign w:val="center"/>
            <w:hideMark/>
          </w:tcPr>
          <w:p w:rsidR="005229AA" w:rsidRPr="005229AA" w:rsidRDefault="005229AA" w:rsidP="00D141B7">
            <w:pPr>
              <w:spacing w:after="0" w:line="240" w:lineRule="auto"/>
              <w:jc w:val="center"/>
              <w:outlineLvl w:val="1"/>
              <w:rPr>
                <w:rFonts w:ascii="Source Sans Pro" w:eastAsia="Times New Roman" w:hAnsi="Source Sans Pro" w:cs="Times New Roman"/>
                <w:b/>
                <w:bCs/>
                <w:sz w:val="20"/>
                <w:szCs w:val="20"/>
                <w:lang w:val="lt-LT" w:eastAsia="lt-LT"/>
              </w:rPr>
            </w:pPr>
            <w:r w:rsidRPr="00D141B7">
              <w:rPr>
                <w:rFonts w:ascii="Source Sans Pro" w:eastAsia="Times New Roman" w:hAnsi="Source Sans Pro" w:cs="Times New Roman"/>
                <w:b/>
                <w:bCs/>
                <w:sz w:val="20"/>
                <w:szCs w:val="20"/>
                <w:lang w:val="lt-LT" w:eastAsia="lt-LT"/>
              </w:rPr>
              <w:t>Vilijampolė</w:t>
            </w:r>
          </w:p>
          <w:p w:rsidR="005229AA" w:rsidRPr="005229AA" w:rsidRDefault="005229AA" w:rsidP="005229AA">
            <w:pPr>
              <w:spacing w:after="0" w:line="240" w:lineRule="auto"/>
              <w:jc w:val="center"/>
              <w:rPr>
                <w:rFonts w:ascii="Source Sans Pro" w:eastAsia="Times New Roman" w:hAnsi="Source Sans Pro" w:cs="Times New Roman"/>
                <w:sz w:val="20"/>
                <w:szCs w:val="20"/>
                <w:lang w:val="lt-LT" w:eastAsia="lt-LT"/>
              </w:rPr>
            </w:pPr>
            <w:r w:rsidRPr="00D141B7">
              <w:rPr>
                <w:rFonts w:ascii="Source Sans Pro" w:eastAsia="Times New Roman" w:hAnsi="Source Sans Pro" w:cs="Times New Roman"/>
                <w:b/>
                <w:bCs/>
                <w:sz w:val="20"/>
                <w:szCs w:val="20"/>
                <w:lang w:val="lt-LT" w:eastAsia="lt-LT"/>
              </w:rPr>
              <w:t>Vadybininkė Jūratė Malevičienė</w:t>
            </w:r>
          </w:p>
          <w:p w:rsidR="005229AA" w:rsidRPr="005229AA" w:rsidRDefault="005229AA" w:rsidP="00D141B7">
            <w:pPr>
              <w:spacing w:after="0" w:line="240" w:lineRule="auto"/>
              <w:jc w:val="center"/>
              <w:rPr>
                <w:rFonts w:ascii="Source Sans Pro" w:eastAsia="Times New Roman" w:hAnsi="Source Sans Pro" w:cs="Times New Roman"/>
                <w:sz w:val="20"/>
                <w:szCs w:val="20"/>
                <w:lang w:val="lt-LT" w:eastAsia="lt-LT"/>
              </w:rPr>
            </w:pPr>
            <w:r w:rsidRPr="005229AA">
              <w:rPr>
                <w:rFonts w:ascii="Source Sans Pro" w:eastAsia="Times New Roman" w:hAnsi="Source Sans Pro" w:cs="Times New Roman"/>
                <w:sz w:val="20"/>
                <w:szCs w:val="20"/>
                <w:lang w:val="lt-LT" w:eastAsia="lt-LT"/>
              </w:rPr>
              <w:t>Tel: 8-37 350364, 8 652 428 39</w:t>
            </w:r>
            <w:r w:rsidRPr="005229AA">
              <w:rPr>
                <w:rFonts w:ascii="Source Sans Pro" w:eastAsia="Times New Roman" w:hAnsi="Source Sans Pro" w:cs="Times New Roman"/>
                <w:sz w:val="20"/>
                <w:szCs w:val="20"/>
                <w:lang w:val="lt-LT" w:eastAsia="lt-LT"/>
              </w:rPr>
              <w:br/>
              <w:t>El. paštas: vilijampole@kbu.lt</w:t>
            </w:r>
          </w:p>
          <w:p w:rsidR="005229AA" w:rsidRPr="005229AA" w:rsidRDefault="005229AA" w:rsidP="005229AA">
            <w:pPr>
              <w:spacing w:after="0" w:line="240" w:lineRule="auto"/>
              <w:jc w:val="center"/>
              <w:rPr>
                <w:rFonts w:ascii="Source Sans Pro" w:eastAsia="Times New Roman" w:hAnsi="Source Sans Pro" w:cs="Times New Roman"/>
                <w:sz w:val="20"/>
                <w:szCs w:val="20"/>
                <w:lang w:val="lt-LT" w:eastAsia="lt-LT"/>
              </w:rPr>
            </w:pPr>
            <w:r w:rsidRPr="00D141B7">
              <w:rPr>
                <w:rFonts w:ascii="Source Sans Pro" w:eastAsia="Times New Roman" w:hAnsi="Source Sans Pro" w:cs="Times New Roman"/>
                <w:b/>
                <w:bCs/>
                <w:sz w:val="20"/>
                <w:szCs w:val="20"/>
                <w:lang w:val="lt-LT" w:eastAsia="lt-LT"/>
              </w:rPr>
              <w:t>Vadybininkas Vytautas Vasiliauskas</w:t>
            </w:r>
          </w:p>
          <w:p w:rsidR="005229AA" w:rsidRPr="005229AA" w:rsidRDefault="005229AA" w:rsidP="005229AA">
            <w:pPr>
              <w:spacing w:after="0" w:line="240" w:lineRule="auto"/>
              <w:jc w:val="center"/>
              <w:rPr>
                <w:rFonts w:ascii="Source Sans Pro" w:eastAsia="Times New Roman" w:hAnsi="Source Sans Pro" w:cs="Times New Roman"/>
                <w:sz w:val="20"/>
                <w:szCs w:val="20"/>
                <w:lang w:val="lt-LT" w:eastAsia="lt-LT"/>
              </w:rPr>
            </w:pPr>
            <w:r w:rsidRPr="005229AA">
              <w:rPr>
                <w:rFonts w:ascii="Source Sans Pro" w:eastAsia="Times New Roman" w:hAnsi="Source Sans Pro" w:cs="Times New Roman"/>
                <w:sz w:val="20"/>
                <w:szCs w:val="20"/>
                <w:lang w:val="lt-LT" w:eastAsia="lt-LT"/>
              </w:rPr>
              <w:t>Tel: 8-37 350364, 8 665  197 61</w:t>
            </w:r>
            <w:r w:rsidRPr="005229AA">
              <w:rPr>
                <w:rFonts w:ascii="Source Sans Pro" w:eastAsia="Times New Roman" w:hAnsi="Source Sans Pro" w:cs="Times New Roman"/>
                <w:sz w:val="20"/>
                <w:szCs w:val="20"/>
                <w:lang w:val="lt-LT" w:eastAsia="lt-LT"/>
              </w:rPr>
              <w:br/>
              <w:t>El. paštas: vilijampole@kbu.lt</w:t>
            </w:r>
          </w:p>
        </w:tc>
      </w:tr>
    </w:tbl>
    <w:p w:rsidR="00D141B7" w:rsidRDefault="00D141B7">
      <w:pPr>
        <w:rPr>
          <w:rFonts w:ascii="Verdana" w:hAnsi="Verdana"/>
          <w:b/>
          <w:sz w:val="24"/>
          <w:szCs w:val="24"/>
          <w:lang w:val="lt-LT"/>
        </w:rPr>
      </w:pPr>
      <w:bookmarkStart w:id="0" w:name="_GoBack"/>
      <w:bookmarkEnd w:id="0"/>
    </w:p>
    <w:sectPr w:rsidR="00D141B7">
      <w:headerReference w:type="default" r:id="rId7"/>
      <w:pgSz w:w="12240" w:h="15840"/>
      <w:pgMar w:top="1701"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81E" w:rsidRDefault="006A681E" w:rsidP="00FE2D15">
      <w:pPr>
        <w:spacing w:after="0" w:line="240" w:lineRule="auto"/>
      </w:pPr>
      <w:r>
        <w:separator/>
      </w:r>
    </w:p>
  </w:endnote>
  <w:endnote w:type="continuationSeparator" w:id="0">
    <w:p w:rsidR="006A681E" w:rsidRDefault="006A681E" w:rsidP="00FE2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Source Sans Pro">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81E" w:rsidRDefault="006A681E" w:rsidP="00FE2D15">
      <w:pPr>
        <w:spacing w:after="0" w:line="240" w:lineRule="auto"/>
      </w:pPr>
      <w:r>
        <w:separator/>
      </w:r>
    </w:p>
  </w:footnote>
  <w:footnote w:type="continuationSeparator" w:id="0">
    <w:p w:rsidR="006A681E" w:rsidRDefault="006A681E" w:rsidP="00FE2D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758028"/>
      <w:docPartObj>
        <w:docPartGallery w:val="Page Numbers (Top of Page)"/>
        <w:docPartUnique/>
      </w:docPartObj>
    </w:sdtPr>
    <w:sdtEndPr>
      <w:rPr>
        <w:color w:val="808080" w:themeColor="background1" w:themeShade="80"/>
        <w:spacing w:val="60"/>
      </w:rPr>
    </w:sdtEndPr>
    <w:sdtContent>
      <w:p w:rsidR="00FE2D15" w:rsidRPr="009E256A" w:rsidRDefault="00FE2D15" w:rsidP="00D141B7">
        <w:pPr>
          <w:pStyle w:val="Header"/>
          <w:pBdr>
            <w:bottom w:val="single" w:sz="4" w:space="1" w:color="D9D9D9" w:themeColor="background1" w:themeShade="D9"/>
          </w:pBdr>
          <w:jc w:val="center"/>
          <w:rPr>
            <w:b/>
            <w:bCs/>
          </w:rPr>
        </w:pPr>
        <w:r>
          <w:rPr>
            <w:noProof/>
            <w:lang w:eastAsia="lt-LT"/>
          </w:rPr>
          <w:drawing>
            <wp:inline distT="0" distB="0" distL="0" distR="0" wp14:anchorId="3531BBE8" wp14:editId="5002742B">
              <wp:extent cx="4028742"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4515" cy="1070977"/>
                      </a:xfrm>
                      <a:prstGeom prst="rect">
                        <a:avLst/>
                      </a:prstGeom>
                      <a:noFill/>
                      <a:ln>
                        <a:noFill/>
                      </a:ln>
                    </pic:spPr>
                  </pic:pic>
                </a:graphicData>
              </a:graphic>
            </wp:inline>
          </w:drawing>
        </w:r>
        <w:r>
          <w:rPr>
            <w:noProof/>
            <w:color w:val="FFFFFF" w:themeColor="background1"/>
            <w:spacing w:val="60"/>
            <w:lang w:eastAsia="lt-LT"/>
          </w:rPr>
          <mc:AlternateContent>
            <mc:Choice Requires="wps">
              <w:drawing>
                <wp:anchor distT="0" distB="0" distL="114300" distR="114300" simplePos="0" relativeHeight="251659264" behindDoc="0" locked="0" layoutInCell="1" allowOverlap="1" wp14:anchorId="092F7B01" wp14:editId="7D8E7F9F">
                  <wp:simplePos x="0" y="0"/>
                  <wp:positionH relativeFrom="column">
                    <wp:posOffset>-362585</wp:posOffset>
                  </wp:positionH>
                  <wp:positionV relativeFrom="paragraph">
                    <wp:posOffset>-360045</wp:posOffset>
                  </wp:positionV>
                  <wp:extent cx="1270" cy="9421495"/>
                  <wp:effectExtent l="76200" t="19050" r="74930" b="65405"/>
                  <wp:wrapNone/>
                  <wp:docPr id="1" name="Straight Connector 1"/>
                  <wp:cNvGraphicFramePr/>
                  <a:graphic xmlns:a="http://schemas.openxmlformats.org/drawingml/2006/main">
                    <a:graphicData uri="http://schemas.microsoft.com/office/word/2010/wordprocessingShape">
                      <wps:wsp>
                        <wps:cNvCnPr/>
                        <wps:spPr>
                          <a:xfrm flipH="1">
                            <a:off x="0" y="0"/>
                            <a:ext cx="1270" cy="9421495"/>
                          </a:xfrm>
                          <a:prstGeom prst="line">
                            <a:avLst/>
                          </a:prstGeom>
                          <a:ln>
                            <a:solidFill>
                              <a:srgbClr val="009900"/>
                            </a:solidFill>
                          </a:ln>
                        </wps:spPr>
                        <wps:style>
                          <a:lnRef idx="3">
                            <a:schemeClr val="accent3"/>
                          </a:lnRef>
                          <a:fillRef idx="0">
                            <a:schemeClr val="accent3"/>
                          </a:fillRef>
                          <a:effectRef idx="2">
                            <a:schemeClr val="accent3"/>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55pt,-28.35pt" to="-28.45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" strokecolor="#090" strokeweight="3pt">
                  <v:shadow on="t" color="black" opacity="22937f" origin=",.5" offset="0,.63889mm"/>
                </v:line>
              </w:pict>
            </mc:Fallback>
          </mc:AlternateContent>
        </w:r>
      </w:p>
    </w:sdtContent>
  </w:sdt>
  <w:p w:rsidR="00FE2D15" w:rsidRDefault="00FE2D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40"/>
    <w:rsid w:val="00175BD4"/>
    <w:rsid w:val="00216417"/>
    <w:rsid w:val="002C140A"/>
    <w:rsid w:val="0039296D"/>
    <w:rsid w:val="005229AA"/>
    <w:rsid w:val="005A44BD"/>
    <w:rsid w:val="00651906"/>
    <w:rsid w:val="006A681E"/>
    <w:rsid w:val="0077482F"/>
    <w:rsid w:val="008D0B40"/>
    <w:rsid w:val="00B01777"/>
    <w:rsid w:val="00B569D2"/>
    <w:rsid w:val="00D141B7"/>
    <w:rsid w:val="00D55C78"/>
    <w:rsid w:val="00DA2717"/>
    <w:rsid w:val="00DD02D5"/>
    <w:rsid w:val="00FE2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229AA"/>
    <w:pPr>
      <w:spacing w:before="100" w:beforeAutospacing="1" w:after="100" w:afterAutospacing="1" w:line="240" w:lineRule="auto"/>
      <w:outlineLvl w:val="1"/>
    </w:pPr>
    <w:rPr>
      <w:rFonts w:ascii="Times New Roman" w:eastAsia="Times New Roman" w:hAnsi="Times New Roman" w:cs="Times New Roman"/>
      <w:b/>
      <w:bCs/>
      <w:sz w:val="36"/>
      <w:szCs w:val="36"/>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D15"/>
    <w:pPr>
      <w:tabs>
        <w:tab w:val="center" w:pos="4819"/>
        <w:tab w:val="right" w:pos="9638"/>
      </w:tabs>
      <w:spacing w:after="0" w:line="240" w:lineRule="auto"/>
    </w:pPr>
  </w:style>
  <w:style w:type="character" w:customStyle="1" w:styleId="HeaderChar">
    <w:name w:val="Header Char"/>
    <w:basedOn w:val="DefaultParagraphFont"/>
    <w:link w:val="Header"/>
    <w:uiPriority w:val="99"/>
    <w:rsid w:val="00FE2D15"/>
  </w:style>
  <w:style w:type="paragraph" w:styleId="Footer">
    <w:name w:val="footer"/>
    <w:basedOn w:val="Normal"/>
    <w:link w:val="FooterChar"/>
    <w:uiPriority w:val="99"/>
    <w:unhideWhenUsed/>
    <w:rsid w:val="00FE2D15"/>
    <w:pPr>
      <w:tabs>
        <w:tab w:val="center" w:pos="4819"/>
        <w:tab w:val="right" w:pos="9638"/>
      </w:tabs>
      <w:spacing w:after="0" w:line="240" w:lineRule="auto"/>
    </w:pPr>
  </w:style>
  <w:style w:type="character" w:customStyle="1" w:styleId="FooterChar">
    <w:name w:val="Footer Char"/>
    <w:basedOn w:val="DefaultParagraphFont"/>
    <w:link w:val="Footer"/>
    <w:uiPriority w:val="99"/>
    <w:rsid w:val="00FE2D15"/>
  </w:style>
  <w:style w:type="paragraph" w:styleId="NoSpacing">
    <w:name w:val="No Spacing"/>
    <w:link w:val="NoSpacingChar"/>
    <w:uiPriority w:val="1"/>
    <w:qFormat/>
    <w:rsid w:val="00FE2D1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2D15"/>
    <w:rPr>
      <w:rFonts w:eastAsiaTheme="minorEastAsia"/>
      <w:lang w:eastAsia="ja-JP"/>
    </w:rPr>
  </w:style>
  <w:style w:type="table" w:styleId="TableGrid">
    <w:name w:val="Table Grid"/>
    <w:basedOn w:val="TableNormal"/>
    <w:uiPriority w:val="59"/>
    <w:rsid w:val="00FE2D15"/>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E2D15"/>
    <w:rPr>
      <w:b/>
      <w:bCs/>
    </w:rPr>
  </w:style>
  <w:style w:type="character" w:customStyle="1" w:styleId="apple-converted-space">
    <w:name w:val="apple-converted-space"/>
    <w:basedOn w:val="DefaultParagraphFont"/>
    <w:rsid w:val="00FE2D15"/>
  </w:style>
  <w:style w:type="paragraph" w:styleId="BalloonText">
    <w:name w:val="Balloon Text"/>
    <w:basedOn w:val="Normal"/>
    <w:link w:val="BalloonTextChar"/>
    <w:uiPriority w:val="99"/>
    <w:semiHidden/>
    <w:unhideWhenUsed/>
    <w:rsid w:val="00FE2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D15"/>
    <w:rPr>
      <w:rFonts w:ascii="Tahoma" w:hAnsi="Tahoma" w:cs="Tahoma"/>
      <w:sz w:val="16"/>
      <w:szCs w:val="16"/>
    </w:rPr>
  </w:style>
  <w:style w:type="character" w:customStyle="1" w:styleId="Heading2Char">
    <w:name w:val="Heading 2 Char"/>
    <w:basedOn w:val="DefaultParagraphFont"/>
    <w:link w:val="Heading2"/>
    <w:uiPriority w:val="9"/>
    <w:rsid w:val="005229AA"/>
    <w:rPr>
      <w:rFonts w:ascii="Times New Roman" w:eastAsia="Times New Roman" w:hAnsi="Times New Roman" w:cs="Times New Roman"/>
      <w:b/>
      <w:bCs/>
      <w:sz w:val="36"/>
      <w:szCs w:val="36"/>
      <w:lang w:val="lt-LT" w:eastAsia="lt-LT"/>
    </w:rPr>
  </w:style>
  <w:style w:type="paragraph" w:styleId="NormalWeb">
    <w:name w:val="Normal (Web)"/>
    <w:basedOn w:val="Normal"/>
    <w:uiPriority w:val="99"/>
    <w:unhideWhenUsed/>
    <w:rsid w:val="005229AA"/>
    <w:pPr>
      <w:spacing w:before="100" w:beforeAutospacing="1" w:after="100" w:afterAutospacing="1" w:line="240" w:lineRule="auto"/>
    </w:pPr>
    <w:rPr>
      <w:rFonts w:ascii="Times New Roman" w:eastAsia="Times New Roman" w:hAnsi="Times New Roman" w:cs="Times New Roman"/>
      <w:sz w:val="24"/>
      <w:szCs w:val="24"/>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229AA"/>
    <w:pPr>
      <w:spacing w:before="100" w:beforeAutospacing="1" w:after="100" w:afterAutospacing="1" w:line="240" w:lineRule="auto"/>
      <w:outlineLvl w:val="1"/>
    </w:pPr>
    <w:rPr>
      <w:rFonts w:ascii="Times New Roman" w:eastAsia="Times New Roman" w:hAnsi="Times New Roman" w:cs="Times New Roman"/>
      <w:b/>
      <w:bCs/>
      <w:sz w:val="36"/>
      <w:szCs w:val="36"/>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D15"/>
    <w:pPr>
      <w:tabs>
        <w:tab w:val="center" w:pos="4819"/>
        <w:tab w:val="right" w:pos="9638"/>
      </w:tabs>
      <w:spacing w:after="0" w:line="240" w:lineRule="auto"/>
    </w:pPr>
  </w:style>
  <w:style w:type="character" w:customStyle="1" w:styleId="HeaderChar">
    <w:name w:val="Header Char"/>
    <w:basedOn w:val="DefaultParagraphFont"/>
    <w:link w:val="Header"/>
    <w:uiPriority w:val="99"/>
    <w:rsid w:val="00FE2D15"/>
  </w:style>
  <w:style w:type="paragraph" w:styleId="Footer">
    <w:name w:val="footer"/>
    <w:basedOn w:val="Normal"/>
    <w:link w:val="FooterChar"/>
    <w:uiPriority w:val="99"/>
    <w:unhideWhenUsed/>
    <w:rsid w:val="00FE2D15"/>
    <w:pPr>
      <w:tabs>
        <w:tab w:val="center" w:pos="4819"/>
        <w:tab w:val="right" w:pos="9638"/>
      </w:tabs>
      <w:spacing w:after="0" w:line="240" w:lineRule="auto"/>
    </w:pPr>
  </w:style>
  <w:style w:type="character" w:customStyle="1" w:styleId="FooterChar">
    <w:name w:val="Footer Char"/>
    <w:basedOn w:val="DefaultParagraphFont"/>
    <w:link w:val="Footer"/>
    <w:uiPriority w:val="99"/>
    <w:rsid w:val="00FE2D15"/>
  </w:style>
  <w:style w:type="paragraph" w:styleId="NoSpacing">
    <w:name w:val="No Spacing"/>
    <w:link w:val="NoSpacingChar"/>
    <w:uiPriority w:val="1"/>
    <w:qFormat/>
    <w:rsid w:val="00FE2D1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2D15"/>
    <w:rPr>
      <w:rFonts w:eastAsiaTheme="minorEastAsia"/>
      <w:lang w:eastAsia="ja-JP"/>
    </w:rPr>
  </w:style>
  <w:style w:type="table" w:styleId="TableGrid">
    <w:name w:val="Table Grid"/>
    <w:basedOn w:val="TableNormal"/>
    <w:uiPriority w:val="59"/>
    <w:rsid w:val="00FE2D15"/>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E2D15"/>
    <w:rPr>
      <w:b/>
      <w:bCs/>
    </w:rPr>
  </w:style>
  <w:style w:type="character" w:customStyle="1" w:styleId="apple-converted-space">
    <w:name w:val="apple-converted-space"/>
    <w:basedOn w:val="DefaultParagraphFont"/>
    <w:rsid w:val="00FE2D15"/>
  </w:style>
  <w:style w:type="paragraph" w:styleId="BalloonText">
    <w:name w:val="Balloon Text"/>
    <w:basedOn w:val="Normal"/>
    <w:link w:val="BalloonTextChar"/>
    <w:uiPriority w:val="99"/>
    <w:semiHidden/>
    <w:unhideWhenUsed/>
    <w:rsid w:val="00FE2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D15"/>
    <w:rPr>
      <w:rFonts w:ascii="Tahoma" w:hAnsi="Tahoma" w:cs="Tahoma"/>
      <w:sz w:val="16"/>
      <w:szCs w:val="16"/>
    </w:rPr>
  </w:style>
  <w:style w:type="character" w:customStyle="1" w:styleId="Heading2Char">
    <w:name w:val="Heading 2 Char"/>
    <w:basedOn w:val="DefaultParagraphFont"/>
    <w:link w:val="Heading2"/>
    <w:uiPriority w:val="9"/>
    <w:rsid w:val="005229AA"/>
    <w:rPr>
      <w:rFonts w:ascii="Times New Roman" w:eastAsia="Times New Roman" w:hAnsi="Times New Roman" w:cs="Times New Roman"/>
      <w:b/>
      <w:bCs/>
      <w:sz w:val="36"/>
      <w:szCs w:val="36"/>
      <w:lang w:val="lt-LT" w:eastAsia="lt-LT"/>
    </w:rPr>
  </w:style>
  <w:style w:type="paragraph" w:styleId="NormalWeb">
    <w:name w:val="Normal (Web)"/>
    <w:basedOn w:val="Normal"/>
    <w:uiPriority w:val="99"/>
    <w:unhideWhenUsed/>
    <w:rsid w:val="005229AA"/>
    <w:pPr>
      <w:spacing w:before="100" w:beforeAutospacing="1" w:after="100" w:afterAutospacing="1" w:line="240" w:lineRule="auto"/>
    </w:pPr>
    <w:rPr>
      <w:rFonts w:ascii="Times New Roman" w:eastAsia="Times New Roman" w:hAnsi="Times New Roman" w:cs="Times New Roman"/>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089525">
      <w:bodyDiv w:val="1"/>
      <w:marLeft w:val="0"/>
      <w:marRight w:val="0"/>
      <w:marTop w:val="0"/>
      <w:marBottom w:val="0"/>
      <w:divBdr>
        <w:top w:val="none" w:sz="0" w:space="0" w:color="auto"/>
        <w:left w:val="none" w:sz="0" w:space="0" w:color="auto"/>
        <w:bottom w:val="none" w:sz="0" w:space="0" w:color="auto"/>
        <w:right w:val="none" w:sz="0" w:space="0" w:color="auto"/>
      </w:divBdr>
      <w:divsChild>
        <w:div w:id="188422827">
          <w:marLeft w:val="0"/>
          <w:marRight w:val="0"/>
          <w:marTop w:val="375"/>
          <w:marBottom w:val="0"/>
          <w:divBdr>
            <w:top w:val="none" w:sz="0" w:space="0" w:color="auto"/>
            <w:left w:val="none" w:sz="0" w:space="0" w:color="auto"/>
            <w:bottom w:val="none" w:sz="0" w:space="0" w:color="auto"/>
            <w:right w:val="none" w:sz="0" w:space="0" w:color="auto"/>
          </w:divBdr>
        </w:div>
        <w:div w:id="795366327">
          <w:marLeft w:val="0"/>
          <w:marRight w:val="0"/>
          <w:marTop w:val="375"/>
          <w:marBottom w:val="0"/>
          <w:divBdr>
            <w:top w:val="none" w:sz="0" w:space="0" w:color="auto"/>
            <w:left w:val="none" w:sz="0" w:space="0" w:color="auto"/>
            <w:bottom w:val="none" w:sz="0" w:space="0" w:color="auto"/>
            <w:right w:val="none" w:sz="0" w:space="0" w:color="auto"/>
          </w:divBdr>
        </w:div>
        <w:div w:id="763107017">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1877</Words>
  <Characters>1071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Egle</dc:creator>
  <cp:lastModifiedBy>Marijus</cp:lastModifiedBy>
  <cp:revision>2</cp:revision>
  <dcterms:created xsi:type="dcterms:W3CDTF">2016-04-15T11:00:00Z</dcterms:created>
  <dcterms:modified xsi:type="dcterms:W3CDTF">2016-04-15T11:00:00Z</dcterms:modified>
</cp:coreProperties>
</file>